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6"/>
          <w:szCs w:val="36"/>
          <w:b w:val="1"/>
          <w:bCs w:val="1"/>
        </w:rPr>
        <w:t xml:space="preserve">Service offer</w:t>
      </w:r>
    </w:p>
    <w:p>
      <w:pPr/>
      <w:r>
        <w:rPr/>
        <w:t xml:space="preserve">Client: Example Studio</w:t>
      </w:r>
    </w:p>
    <w:p>
      <w:pPr/>
      <w:r>
        <w:rPr/>
        <w:t xml:space="preserve">Service: Design</w:t>
      </w:r>
    </w:p>
    <w:p>
      <w:pPr/>
      <w:r>
        <w:rPr/>
        <w:t xml:space="preserve">Amount: 1200 EUR</w:t>
      </w:r>
    </w:p>
    <w:p>
      <w:pPr/>
      <w:r>
        <w:rPr/>
        <w:t xml:space="preserve">Fictional demonstration only. Review your own model before use.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2026-09-30T19:22:40+03:00</dcterms:created>
  <dcterms:modified xsi:type="dcterms:W3CDTF">2026-09-30T19:22:40+03:00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